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F2" w:rsidRDefault="00FE49F2" w:rsidP="00FE4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6D2D" w:rsidRDefault="00916D2D" w:rsidP="00FE4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6D2D" w:rsidRPr="00FE49F2" w:rsidRDefault="00916D2D" w:rsidP="00FE49F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6D2D" w:rsidRDefault="00E52B84" w:rsidP="00CF05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Middle School C</w:t>
      </w:r>
      <w:r w:rsidR="00916D2D">
        <w:rPr>
          <w:rFonts w:ascii="Times New Roman" w:hAnsi="Times New Roman" w:cs="Times New Roman"/>
          <w:sz w:val="24"/>
        </w:rPr>
        <w:t>ounselor Advisory Board Meeting</w:t>
      </w:r>
    </w:p>
    <w:p w:rsidR="00E52B84" w:rsidRDefault="00916D2D" w:rsidP="00CF05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October 15, 2014 from 7:00-8:00 p.m. at Smith Middle School</w:t>
      </w:r>
    </w:p>
    <w:p w:rsidR="00916D2D" w:rsidRDefault="00916D2D" w:rsidP="00CF05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6D2D" w:rsidRDefault="00916D2D" w:rsidP="00CF05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People in attendance:  Bob Bevier, Teri Brune, </w:t>
      </w:r>
      <w:r w:rsidR="00E36D6C">
        <w:rPr>
          <w:rFonts w:ascii="Times New Roman" w:hAnsi="Times New Roman" w:cs="Times New Roman"/>
          <w:sz w:val="24"/>
        </w:rPr>
        <w:t xml:space="preserve">Kim Bryson, Kelly Chlebek, Lauren Field, Tim Fulcher, </w:t>
      </w:r>
      <w:r>
        <w:rPr>
          <w:rFonts w:ascii="Times New Roman" w:hAnsi="Times New Roman" w:cs="Times New Roman"/>
          <w:sz w:val="24"/>
        </w:rPr>
        <w:t xml:space="preserve">Jennifer Hartenburg, Tracy Heikka, </w:t>
      </w:r>
      <w:r w:rsidR="00E36D6C">
        <w:rPr>
          <w:rFonts w:ascii="Times New Roman" w:hAnsi="Times New Roman" w:cs="Times New Roman"/>
          <w:sz w:val="24"/>
        </w:rPr>
        <w:t xml:space="preserve">Diane Kocenda, Jo Kwasny, Audra Melton, Ann O’Neill, Suzy Powell, </w:t>
      </w:r>
      <w:r>
        <w:rPr>
          <w:rFonts w:ascii="Times New Roman" w:hAnsi="Times New Roman" w:cs="Times New Roman"/>
          <w:sz w:val="24"/>
        </w:rPr>
        <w:t xml:space="preserve">Melissa Rehbine, </w:t>
      </w:r>
      <w:r w:rsidR="00E36D6C">
        <w:rPr>
          <w:rFonts w:ascii="Times New Roman" w:hAnsi="Times New Roman" w:cs="Times New Roman"/>
          <w:sz w:val="24"/>
        </w:rPr>
        <w:t>Carol Rexer, Karl Schmidt, Kitty Schmidt, Gwen Simon, Sanja Thelen</w:t>
      </w:r>
    </w:p>
    <w:p w:rsidR="00916D2D" w:rsidRDefault="00916D2D" w:rsidP="00CF05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52B84" w:rsidRDefault="00916D2D" w:rsidP="00CF05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Minutes:</w:t>
      </w:r>
    </w:p>
    <w:p w:rsidR="006100BF" w:rsidRDefault="00CF05BB" w:rsidP="00CF05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Advisory development 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 in August in order to determine needs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Include all stakeholders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Obtain some feedback from stakeholders, admin</w:t>
      </w:r>
      <w:r w:rsidR="00AE5D9A">
        <w:rPr>
          <w:rFonts w:ascii="Times New Roman" w:hAnsi="Times New Roman" w:cs="Times New Roman"/>
          <w:sz w:val="24"/>
        </w:rPr>
        <w:t>istration</w:t>
      </w:r>
      <w:r>
        <w:rPr>
          <w:rFonts w:ascii="Times New Roman" w:hAnsi="Times New Roman" w:cs="Times New Roman"/>
          <w:sz w:val="24"/>
        </w:rPr>
        <w:t>, parents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Servicing </w:t>
      </w:r>
      <w:r w:rsidR="00AE5D9A">
        <w:rPr>
          <w:rFonts w:ascii="Times New Roman" w:hAnsi="Times New Roman" w:cs="Times New Roman"/>
          <w:sz w:val="24"/>
        </w:rPr>
        <w:t>the students and families is our</w:t>
      </w:r>
      <w:r>
        <w:rPr>
          <w:rFonts w:ascii="Times New Roman" w:hAnsi="Times New Roman" w:cs="Times New Roman"/>
          <w:sz w:val="24"/>
        </w:rPr>
        <w:t xml:space="preserve"> goal</w:t>
      </w:r>
    </w:p>
    <w:p w:rsidR="00AE5D9A" w:rsidRDefault="00AE5D9A" w:rsidP="00AE5D9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CF05BB" w:rsidRDefault="00CF05BB" w:rsidP="00CF05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Agenda 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Generate discussion about counseling and what we do as </w:t>
      </w:r>
      <w:r w:rsidR="00AE5D9A">
        <w:rPr>
          <w:rFonts w:ascii="Times New Roman" w:hAnsi="Times New Roman" w:cs="Times New Roman"/>
          <w:sz w:val="24"/>
        </w:rPr>
        <w:t>counselors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AE5D9A">
        <w:rPr>
          <w:rFonts w:ascii="Times New Roman" w:hAnsi="Times New Roman" w:cs="Times New Roman"/>
          <w:sz w:val="24"/>
        </w:rPr>
        <w:t>ant to learn w</w:t>
      </w:r>
      <w:r>
        <w:rPr>
          <w:rFonts w:ascii="Times New Roman" w:hAnsi="Times New Roman" w:cs="Times New Roman"/>
          <w:sz w:val="24"/>
        </w:rPr>
        <w:t>ays we can improve the counseling curriculum and receive feedback</w:t>
      </w:r>
    </w:p>
    <w:p w:rsidR="00AE5D9A" w:rsidRDefault="00AE5D9A" w:rsidP="00AE5D9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CF05BB" w:rsidRDefault="00AE5D9A" w:rsidP="00CF05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Counseling </w:t>
      </w:r>
      <w:r w:rsidR="00CF05BB">
        <w:rPr>
          <w:rFonts w:ascii="Times New Roman" w:hAnsi="Times New Roman" w:cs="Times New Roman"/>
          <w:sz w:val="24"/>
        </w:rPr>
        <w:t>Vision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Believe that all students have dignity and worth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Students should have access to </w:t>
      </w:r>
      <w:r w:rsidR="009F296F">
        <w:rPr>
          <w:rFonts w:ascii="Times New Roman" w:hAnsi="Times New Roman" w:cs="Times New Roman"/>
          <w:sz w:val="24"/>
        </w:rPr>
        <w:t>our</w:t>
      </w:r>
      <w:r>
        <w:rPr>
          <w:rFonts w:ascii="Times New Roman" w:hAnsi="Times New Roman" w:cs="Times New Roman"/>
          <w:sz w:val="24"/>
        </w:rPr>
        <w:t xml:space="preserve"> program at any time</w:t>
      </w:r>
    </w:p>
    <w:p w:rsidR="00CF05BB" w:rsidRDefault="009F296F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T</w:t>
      </w:r>
      <w:r w:rsidR="00CF05BB">
        <w:rPr>
          <w:rFonts w:ascii="Times New Roman" w:hAnsi="Times New Roman" w:cs="Times New Roman"/>
          <w:sz w:val="24"/>
        </w:rPr>
        <w:t>roy schools are very diverse as shown by assessment results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Ensu</w:t>
      </w:r>
      <w:r w:rsidR="00E52B84">
        <w:rPr>
          <w:rFonts w:ascii="Times New Roman" w:hAnsi="Times New Roman" w:cs="Times New Roman"/>
          <w:sz w:val="24"/>
        </w:rPr>
        <w:t xml:space="preserve">re that each student is </w:t>
      </w:r>
      <w:r>
        <w:rPr>
          <w:rFonts w:ascii="Times New Roman" w:hAnsi="Times New Roman" w:cs="Times New Roman"/>
          <w:sz w:val="24"/>
        </w:rPr>
        <w:t>seen by a school counselor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All counselors should have a Master’s degree</w:t>
      </w:r>
    </w:p>
    <w:p w:rsidR="009F296F" w:rsidRDefault="00CF05BB" w:rsidP="009F29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Striving for the ASCA model recommendation of 250:1 ratio of student to counselor ratio</w:t>
      </w:r>
      <w:r w:rsidR="009F296F">
        <w:rPr>
          <w:rFonts w:ascii="Times New Roman" w:hAnsi="Times New Roman" w:cs="Times New Roman"/>
          <w:sz w:val="24"/>
        </w:rPr>
        <w:t xml:space="preserve"> as the current caseloads per sc</w:t>
      </w:r>
      <w:r w:rsidR="00E52B84">
        <w:rPr>
          <w:rFonts w:ascii="Times New Roman" w:hAnsi="Times New Roman" w:cs="Times New Roman"/>
          <w:sz w:val="24"/>
        </w:rPr>
        <w:t>hool are approximately 500:1</w:t>
      </w:r>
    </w:p>
    <w:p w:rsidR="00B326C2" w:rsidRPr="009F296F" w:rsidRDefault="00B326C2" w:rsidP="009F296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Troy’s middle school counselor to student ratio is almost double that of surrounding districts such as Birmingham, Bloomfield Hills, Rochester and Farmington Hills.</w:t>
      </w:r>
    </w:p>
    <w:p w:rsidR="00AE5D9A" w:rsidRDefault="00AE5D9A" w:rsidP="00AE5D9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CF05BB" w:rsidRDefault="00E9455F" w:rsidP="00CF05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Counseling Program/</w:t>
      </w:r>
      <w:r w:rsidR="00CF05BB">
        <w:rPr>
          <w:rFonts w:ascii="Times New Roman" w:hAnsi="Times New Roman" w:cs="Times New Roman"/>
          <w:sz w:val="24"/>
        </w:rPr>
        <w:t>Plan</w:t>
      </w:r>
      <w:r>
        <w:rPr>
          <w:rFonts w:ascii="Times New Roman" w:hAnsi="Times New Roman" w:cs="Times New Roman"/>
          <w:sz w:val="24"/>
        </w:rPr>
        <w:t xml:space="preserve"> Should:</w:t>
      </w:r>
    </w:p>
    <w:p w:rsidR="00CF05BB" w:rsidRPr="00E9455F" w:rsidRDefault="00E9455F" w:rsidP="00E9455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p</w:t>
      </w:r>
      <w:r w:rsidR="00CF05BB">
        <w:rPr>
          <w:rFonts w:ascii="Times New Roman" w:hAnsi="Times New Roman" w:cs="Times New Roman"/>
          <w:sz w:val="24"/>
        </w:rPr>
        <w:t>lanned and coordinated by school counselors</w:t>
      </w:r>
      <w:r>
        <w:rPr>
          <w:rFonts w:ascii="Times New Roman" w:hAnsi="Times New Roman" w:cs="Times New Roman"/>
          <w:sz w:val="24"/>
        </w:rPr>
        <w:t xml:space="preserve"> and</w:t>
      </w:r>
      <w:r w:rsidR="00CF05BB" w:rsidRPr="00E9455F">
        <w:rPr>
          <w:rFonts w:ascii="Times New Roman" w:hAnsi="Times New Roman" w:cs="Times New Roman"/>
          <w:sz w:val="24"/>
        </w:rPr>
        <w:t xml:space="preserve"> include all members in implementation of the plan 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Use data in order to meet students</w:t>
      </w:r>
      <w:r w:rsidR="00AE5D9A">
        <w:rPr>
          <w:rFonts w:ascii="Times New Roman" w:hAnsi="Times New Roman" w:cs="Times New Roman"/>
          <w:sz w:val="24"/>
        </w:rPr>
        <w:t>’</w:t>
      </w:r>
      <w:r>
        <w:rPr>
          <w:rFonts w:ascii="Times New Roman" w:hAnsi="Times New Roman" w:cs="Times New Roman"/>
          <w:sz w:val="24"/>
        </w:rPr>
        <w:t xml:space="preserve"> needs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Monitor the results</w:t>
      </w:r>
      <w:r w:rsidR="00E9455F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ensure that those needs are being met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Follow the A</w:t>
      </w:r>
      <w:r w:rsidR="00E9455F">
        <w:rPr>
          <w:rFonts w:ascii="Times New Roman" w:hAnsi="Times New Roman" w:cs="Times New Roman"/>
          <w:sz w:val="24"/>
        </w:rPr>
        <w:t xml:space="preserve">merican </w:t>
      </w:r>
      <w:r>
        <w:rPr>
          <w:rFonts w:ascii="Times New Roman" w:hAnsi="Times New Roman" w:cs="Times New Roman"/>
          <w:sz w:val="24"/>
        </w:rPr>
        <w:t>S</w:t>
      </w:r>
      <w:r w:rsidR="00E9455F">
        <w:rPr>
          <w:rFonts w:ascii="Times New Roman" w:hAnsi="Times New Roman" w:cs="Times New Roman"/>
          <w:sz w:val="24"/>
        </w:rPr>
        <w:t xml:space="preserve">chool </w:t>
      </w:r>
      <w:r>
        <w:rPr>
          <w:rFonts w:ascii="Times New Roman" w:hAnsi="Times New Roman" w:cs="Times New Roman"/>
          <w:sz w:val="24"/>
        </w:rPr>
        <w:t>C</w:t>
      </w:r>
      <w:r w:rsidR="00E9455F">
        <w:rPr>
          <w:rFonts w:ascii="Times New Roman" w:hAnsi="Times New Roman" w:cs="Times New Roman"/>
          <w:sz w:val="24"/>
        </w:rPr>
        <w:t xml:space="preserve">ounselors </w:t>
      </w:r>
      <w:r>
        <w:rPr>
          <w:rFonts w:ascii="Times New Roman" w:hAnsi="Times New Roman" w:cs="Times New Roman"/>
          <w:sz w:val="24"/>
        </w:rPr>
        <w:t>A</w:t>
      </w:r>
      <w:r w:rsidR="00E9455F">
        <w:rPr>
          <w:rFonts w:ascii="Times New Roman" w:hAnsi="Times New Roman" w:cs="Times New Roman"/>
          <w:sz w:val="24"/>
        </w:rPr>
        <w:t>ssociation</w:t>
      </w:r>
      <w:r>
        <w:rPr>
          <w:rFonts w:ascii="Times New Roman" w:hAnsi="Times New Roman" w:cs="Times New Roman"/>
          <w:sz w:val="24"/>
        </w:rPr>
        <w:t xml:space="preserve"> model</w:t>
      </w:r>
      <w:r w:rsidR="00713990">
        <w:rPr>
          <w:rFonts w:ascii="Times New Roman" w:hAnsi="Times New Roman" w:cs="Times New Roman"/>
          <w:sz w:val="24"/>
        </w:rPr>
        <w:t xml:space="preserve"> adopted by Michigan Department of Education as school counseling curriculum</w:t>
      </w:r>
    </w:p>
    <w:p w:rsidR="00AE5D9A" w:rsidRDefault="00AE5D9A" w:rsidP="00AE5D9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CF05BB" w:rsidRDefault="00CF05BB" w:rsidP="00CF05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Needs Assessment 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Surveyed all 6</w:t>
      </w:r>
      <w:r w:rsidRPr="00CF05B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graders for Fall 2014 in order to meet needs of students and parents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 concerns for 6</w:t>
      </w:r>
      <w:r w:rsidRPr="00CF05B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graders: Conflict with other students, feeling stressed,</w:t>
      </w:r>
      <w:r w:rsidR="00AE5D9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amount of homework, low self esteem</w:t>
      </w:r>
      <w:r w:rsidR="00713990">
        <w:rPr>
          <w:rFonts w:ascii="Times New Roman" w:hAnsi="Times New Roman" w:cs="Times New Roman"/>
          <w:sz w:val="24"/>
        </w:rPr>
        <w:t>, feeling sad/depressed</w:t>
      </w:r>
    </w:p>
    <w:p w:rsidR="00CF05BB" w:rsidRDefault="00CF05BB" w:rsidP="00CF05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Students also would like more information on </w:t>
      </w:r>
      <w:r w:rsidR="00AE5D9A">
        <w:rPr>
          <w:rFonts w:ascii="Times New Roman" w:hAnsi="Times New Roman" w:cs="Times New Roman"/>
          <w:sz w:val="24"/>
        </w:rPr>
        <w:t>suicidal thoughts</w:t>
      </w:r>
      <w:r>
        <w:rPr>
          <w:rFonts w:ascii="Times New Roman" w:hAnsi="Times New Roman" w:cs="Times New Roman"/>
          <w:sz w:val="24"/>
        </w:rPr>
        <w:t xml:space="preserve">, </w:t>
      </w:r>
      <w:r w:rsidR="00AE5D9A">
        <w:rPr>
          <w:rFonts w:ascii="Times New Roman" w:hAnsi="Times New Roman" w:cs="Times New Roman"/>
          <w:sz w:val="24"/>
        </w:rPr>
        <w:t>self-injury</w:t>
      </w:r>
      <w:r w:rsidR="00E52B8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drug and alcohol use in the home</w:t>
      </w:r>
    </w:p>
    <w:p w:rsidR="00AE5D9A" w:rsidRDefault="00AE5D9A" w:rsidP="00AE5D9A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AE5D9A" w:rsidRDefault="00AE5D9A" w:rsidP="00AE5D9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Visible Thinking Routine Activity</w:t>
      </w:r>
    </w:p>
    <w:p w:rsidR="00AE5D9A" w:rsidRDefault="00AE5D9A" w:rsidP="00AE5D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Read the article</w:t>
      </w:r>
    </w:p>
    <w:p w:rsidR="00AE5D9A" w:rsidRDefault="00AE5D9A" w:rsidP="00AE5D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sticky note – write a sentence you found meaningful or that helped you gain a deeper understanding of the role of the school counselor</w:t>
      </w:r>
    </w:p>
    <w:p w:rsidR="00AE5D9A" w:rsidRDefault="00AE5D9A" w:rsidP="00AE5D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Second sticky note – write a phrase that moved, engaged, provoked you or was meaningful to you</w:t>
      </w:r>
    </w:p>
    <w:p w:rsidR="00AE5D9A" w:rsidRDefault="00AE5D9A" w:rsidP="00AE5D9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Third post it note record a word that captured your attention or struck you has powerful</w:t>
      </w:r>
    </w:p>
    <w:p w:rsidR="00F426C0" w:rsidRDefault="00AE5D9A" w:rsidP="00F426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Share with a partner from a different school</w:t>
      </w:r>
    </w:p>
    <w:p w:rsidR="00F426C0" w:rsidRDefault="00F426C0" w:rsidP="00F426C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Common themes taken away from article</w:t>
      </w:r>
    </w:p>
    <w:p w:rsidR="00F426C0" w:rsidRDefault="00F426C0" w:rsidP="00F426C0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Counseling dept should be viewed positively</w:t>
      </w:r>
    </w:p>
    <w:p w:rsidR="00F426C0" w:rsidRDefault="00F426C0" w:rsidP="00F426C0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Role of the school counselor has expanded/changed – are counselors able to focus on the academic part due to high case loads, call it ‘triage’</w:t>
      </w:r>
    </w:p>
    <w:p w:rsidR="00F426C0" w:rsidRDefault="00F426C0" w:rsidP="00F426C0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 you consistently maintain relationships with students due to high caseloads, how do you maintain relationships when counselors are split between schools</w:t>
      </w:r>
    </w:p>
    <w:p w:rsidR="00F426C0" w:rsidRDefault="00F426C0" w:rsidP="00F426C0">
      <w:pPr>
        <w:pStyle w:val="ListParagraph"/>
        <w:numPr>
          <w:ilvl w:val="2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Counselors are “managers” </w:t>
      </w:r>
    </w:p>
    <w:p w:rsidR="00F426C0" w:rsidRDefault="00F426C0" w:rsidP="00F426C0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</w:rPr>
      </w:pPr>
    </w:p>
    <w:p w:rsidR="00F426C0" w:rsidRDefault="00F426C0" w:rsidP="00F426C0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ASCA Model Handout</w:t>
      </w:r>
      <w:r>
        <w:rPr>
          <w:rFonts w:ascii="Times New Roman" w:hAnsi="Times New Roman" w:cs="Times New Roman"/>
          <w:sz w:val="24"/>
        </w:rPr>
        <w:tab/>
      </w:r>
    </w:p>
    <w:p w:rsidR="00F426C0" w:rsidRDefault="00E52B84" w:rsidP="00F426C0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Talks about </w:t>
      </w:r>
      <w:r w:rsidR="00F426C0">
        <w:rPr>
          <w:rFonts w:ascii="Times New Roman" w:hAnsi="Times New Roman" w:cs="Times New Roman"/>
          <w:sz w:val="24"/>
        </w:rPr>
        <w:t>how to best build your school counseling program</w:t>
      </w:r>
    </w:p>
    <w:p w:rsidR="00F426C0" w:rsidRDefault="00E04B58" w:rsidP="00F426C0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Building a foundation within your counseling department</w:t>
      </w:r>
    </w:p>
    <w:p w:rsidR="00E04B58" w:rsidRDefault="00183640" w:rsidP="00F426C0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Management System – agreements with administration r</w:t>
      </w:r>
      <w:r w:rsidR="000A3DB9">
        <w:rPr>
          <w:rFonts w:ascii="Times New Roman" w:hAnsi="Times New Roman" w:cs="Times New Roman"/>
          <w:sz w:val="24"/>
        </w:rPr>
        <w:t>egarding counselor’s role, creat</w:t>
      </w:r>
      <w:r>
        <w:rPr>
          <w:rFonts w:ascii="Times New Roman" w:hAnsi="Times New Roman" w:cs="Times New Roman"/>
          <w:sz w:val="24"/>
        </w:rPr>
        <w:t>ing an advisory council</w:t>
      </w:r>
    </w:p>
    <w:p w:rsidR="00183640" w:rsidRDefault="00183640" w:rsidP="00F426C0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Delivery System – getting into the classrooms, guidance curriculum</w:t>
      </w:r>
    </w:p>
    <w:p w:rsidR="00183640" w:rsidRDefault="00183640" w:rsidP="00F426C0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Accountability – using data to prove ourselves, to prove that our plan/program is working</w:t>
      </w:r>
    </w:p>
    <w:p w:rsidR="00183640" w:rsidRDefault="00183640" w:rsidP="00F426C0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Ultimate goal is for every student to </w:t>
      </w:r>
      <w:r w:rsidR="004E2D97">
        <w:rPr>
          <w:rFonts w:ascii="Times New Roman" w:hAnsi="Times New Roman" w:cs="Times New Roman"/>
          <w:sz w:val="24"/>
        </w:rPr>
        <w:t>have access to their counselor and have their needs met</w:t>
      </w:r>
    </w:p>
    <w:p w:rsidR="00183640" w:rsidRDefault="00183640" w:rsidP="00183640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183640" w:rsidRDefault="00183640" w:rsidP="00183640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Role of Counselor:</w:t>
      </w:r>
    </w:p>
    <w:p w:rsidR="00183640" w:rsidRDefault="004E2D97" w:rsidP="00183640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Support the total child, for example: </w:t>
      </w:r>
    </w:p>
    <w:p w:rsidR="00183640" w:rsidRDefault="00183640" w:rsidP="00183640">
      <w:pPr>
        <w:pStyle w:val="ListParagraph"/>
        <w:numPr>
          <w:ilvl w:val="1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Running study skills group</w:t>
      </w:r>
    </w:p>
    <w:p w:rsidR="00183640" w:rsidRDefault="00183640" w:rsidP="00183640">
      <w:pPr>
        <w:pStyle w:val="ListParagraph"/>
        <w:numPr>
          <w:ilvl w:val="1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Helping the teachers with students’ needs</w:t>
      </w:r>
    </w:p>
    <w:p w:rsidR="00183640" w:rsidRDefault="00183640" w:rsidP="00183640">
      <w:pPr>
        <w:pStyle w:val="ListParagraph"/>
        <w:numPr>
          <w:ilvl w:val="1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Sitting with students making sure their homework is done</w:t>
      </w:r>
    </w:p>
    <w:p w:rsidR="00183640" w:rsidRDefault="00183640" w:rsidP="00183640">
      <w:pPr>
        <w:pStyle w:val="ListParagraph"/>
        <w:numPr>
          <w:ilvl w:val="1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Support the academics and support teachers</w:t>
      </w:r>
    </w:p>
    <w:p w:rsidR="00183640" w:rsidRDefault="00183640" w:rsidP="00183640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Involve parents in students’ needs</w:t>
      </w:r>
    </w:p>
    <w:p w:rsidR="00183640" w:rsidRDefault="00183640" w:rsidP="00183640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counselor is the person to get the whole team (teachers, parents, students) together in order to solve the issue</w:t>
      </w:r>
    </w:p>
    <w:p w:rsidR="00183640" w:rsidRDefault="00183640" w:rsidP="00183640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Focus on the students’ personal and social needs</w:t>
      </w:r>
    </w:p>
    <w:p w:rsidR="00183640" w:rsidRDefault="00183640" w:rsidP="00183640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Career/College Readiness – Help students understand that we are building the foundation, making it to class</w:t>
      </w:r>
      <w:r w:rsidR="004E2D97">
        <w:rPr>
          <w:rFonts w:ascii="Times New Roman" w:hAnsi="Times New Roman" w:cs="Times New Roman"/>
          <w:sz w:val="24"/>
        </w:rPr>
        <w:t xml:space="preserve"> on </w:t>
      </w:r>
      <w:r>
        <w:rPr>
          <w:rFonts w:ascii="Times New Roman" w:hAnsi="Times New Roman" w:cs="Times New Roman"/>
          <w:sz w:val="24"/>
        </w:rPr>
        <w:t>time, working in groups, being a team member</w:t>
      </w:r>
    </w:p>
    <w:p w:rsidR="00183640" w:rsidRDefault="00183640" w:rsidP="00183640">
      <w:pPr>
        <w:pStyle w:val="ListParagraph"/>
        <w:numPr>
          <w:ilvl w:val="1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 with students about how to get ready for college</w:t>
      </w:r>
    </w:p>
    <w:p w:rsidR="00183640" w:rsidRDefault="00A03622" w:rsidP="00183640">
      <w:pPr>
        <w:pStyle w:val="ListParagraph"/>
        <w:numPr>
          <w:ilvl w:val="1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Discuss</w:t>
      </w:r>
      <w:r w:rsidR="00183640">
        <w:rPr>
          <w:rFonts w:ascii="Times New Roman" w:hAnsi="Times New Roman" w:cs="Times New Roman"/>
          <w:sz w:val="24"/>
        </w:rPr>
        <w:t xml:space="preserve"> with parents if their child will be prepared</w:t>
      </w:r>
    </w:p>
    <w:p w:rsidR="00A03622" w:rsidRDefault="00A03622" w:rsidP="00A03622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03622" w:rsidRDefault="00A03622" w:rsidP="00273E5A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Participant Discussion/Concerns:</w:t>
      </w:r>
    </w:p>
    <w:p w:rsidR="00273E5A" w:rsidRDefault="00273E5A" w:rsidP="00273E5A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 and parents do not know what counselors provide or can assist with, what do the counselors do?</w:t>
      </w:r>
    </w:p>
    <w:p w:rsidR="00273E5A" w:rsidRDefault="00273E5A" w:rsidP="00273E5A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Students, parents</w:t>
      </w:r>
      <w:r w:rsidR="00437187">
        <w:rPr>
          <w:rFonts w:ascii="Times New Roman" w:hAnsi="Times New Roman" w:cs="Times New Roman"/>
          <w:sz w:val="24"/>
        </w:rPr>
        <w:t>, staff members, and community e</w:t>
      </w:r>
      <w:r>
        <w:rPr>
          <w:rFonts w:ascii="Times New Roman" w:hAnsi="Times New Roman" w:cs="Times New Roman"/>
          <w:sz w:val="24"/>
        </w:rPr>
        <w:t>ach have a specific need</w:t>
      </w:r>
      <w:r w:rsidR="00437187">
        <w:rPr>
          <w:rFonts w:ascii="Times New Roman" w:hAnsi="Times New Roman" w:cs="Times New Roman"/>
          <w:sz w:val="24"/>
        </w:rPr>
        <w:t xml:space="preserve"> from the counselors</w:t>
      </w:r>
      <w:r>
        <w:rPr>
          <w:rFonts w:ascii="Times New Roman" w:hAnsi="Times New Roman" w:cs="Times New Roman"/>
          <w:sz w:val="24"/>
        </w:rPr>
        <w:t>, big responsibility for only 6 people</w:t>
      </w:r>
      <w:r w:rsidR="00437187">
        <w:rPr>
          <w:rFonts w:ascii="Times New Roman" w:hAnsi="Times New Roman" w:cs="Times New Roman"/>
          <w:sz w:val="24"/>
        </w:rPr>
        <w:t xml:space="preserve"> between 4 schools</w:t>
      </w:r>
    </w:p>
    <w:p w:rsidR="00273E5A" w:rsidRDefault="00273E5A" w:rsidP="00273E5A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Suggestion: provide students with inspirational words, phrases through classrooms, announcements, walls for struggling students with support and inspiration, who may not see a counselor</w:t>
      </w:r>
    </w:p>
    <w:p w:rsidR="00273E5A" w:rsidRDefault="00273E5A" w:rsidP="00273E5A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There is a need to help parents and how to deal with their children who may be culturally diverse, who may not understand the system, feel lost because they are not acculturated </w:t>
      </w:r>
    </w:p>
    <w:p w:rsidR="00273E5A" w:rsidRDefault="00437187" w:rsidP="00273E5A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Thinking about starting c</w:t>
      </w:r>
      <w:r w:rsidR="00273E5A">
        <w:rPr>
          <w:rFonts w:ascii="Times New Roman" w:hAnsi="Times New Roman" w:cs="Times New Roman"/>
          <w:sz w:val="24"/>
        </w:rPr>
        <w:t xml:space="preserve">ounselor “coffee talks” </w:t>
      </w:r>
      <w:r w:rsidR="007F4DD2">
        <w:rPr>
          <w:rFonts w:ascii="Times New Roman" w:hAnsi="Times New Roman" w:cs="Times New Roman"/>
          <w:sz w:val="24"/>
        </w:rPr>
        <w:t>in order to provide parents with information regarding counseling department</w:t>
      </w:r>
    </w:p>
    <w:p w:rsidR="007F4DD2" w:rsidRDefault="007F4DD2" w:rsidP="00273E5A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 regarding administrative decisions on hiring more counselors in order to meet students’ needs</w:t>
      </w:r>
    </w:p>
    <w:p w:rsidR="007F4DD2" w:rsidRDefault="007F4DD2" w:rsidP="007F4DD2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Misconcep</w:t>
      </w:r>
      <w:r w:rsidR="00E52B84">
        <w:rPr>
          <w:rFonts w:ascii="Times New Roman" w:hAnsi="Times New Roman" w:cs="Times New Roman"/>
          <w:sz w:val="24"/>
        </w:rPr>
        <w:t xml:space="preserve">tion – there is a belief that reducing counseling services </w:t>
      </w:r>
      <w:r>
        <w:rPr>
          <w:rFonts w:ascii="Times New Roman" w:hAnsi="Times New Roman" w:cs="Times New Roman"/>
          <w:sz w:val="24"/>
        </w:rPr>
        <w:t>does not affect the classroom and it does</w:t>
      </w:r>
    </w:p>
    <w:p w:rsidR="007F4DD2" w:rsidRPr="007F4DD2" w:rsidRDefault="007F4DD2" w:rsidP="007F4DD2">
      <w:pPr>
        <w:pStyle w:val="ListParagraph"/>
        <w:numPr>
          <w:ilvl w:val="0"/>
          <w:numId w:val="3"/>
        </w:num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Participant expectations are to provide counselors with ideas, suggestions, questions in order to better meet the needs of our students’ and parents. Also be the counselors’ voice in the community. </w:t>
      </w:r>
      <w:bookmarkStart w:id="0" w:name="_GoBack"/>
      <w:bookmarkEnd w:id="0"/>
    </w:p>
    <w:p w:rsidR="007F4DD2" w:rsidRDefault="007F4DD2" w:rsidP="007F4DD2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7F4DD2" w:rsidRPr="00437187" w:rsidRDefault="007F4DD2" w:rsidP="007F4DD2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437187">
        <w:rPr>
          <w:rFonts w:ascii="Times New Roman" w:hAnsi="Times New Roman" w:cs="Times New Roman"/>
          <w:b/>
          <w:sz w:val="24"/>
        </w:rPr>
        <w:t>NEXT MEETING APRIL 16 AT 7PM AT BOULAN PARK MIDDLE SCHOOL</w:t>
      </w:r>
    </w:p>
    <w:p w:rsidR="00183640" w:rsidRPr="00A03622" w:rsidRDefault="00183640" w:rsidP="00A03622">
      <w:pPr>
        <w:tabs>
          <w:tab w:val="left" w:pos="4470"/>
        </w:tabs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183640" w:rsidRPr="00183640" w:rsidRDefault="00183640" w:rsidP="00183640">
      <w:pPr>
        <w:tabs>
          <w:tab w:val="left" w:pos="447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AE5D9A" w:rsidRDefault="00AE5D9A" w:rsidP="00AE5D9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E5D9A" w:rsidRPr="00AE5D9A" w:rsidRDefault="00AE5D9A" w:rsidP="00AE5D9A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AE5D9A" w:rsidRPr="00AE5D9A" w:rsidSect="000A3DB9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B4B"/>
    <w:multiLevelType w:val="hybridMultilevel"/>
    <w:tmpl w:val="52CCE814"/>
    <w:lvl w:ilvl="0" w:tplc="E42CF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040D6"/>
    <w:multiLevelType w:val="hybridMultilevel"/>
    <w:tmpl w:val="E2C43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631D8"/>
    <w:multiLevelType w:val="hybridMultilevel"/>
    <w:tmpl w:val="2D06A630"/>
    <w:lvl w:ilvl="0" w:tplc="29CA749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00BF"/>
    <w:rsid w:val="0008586D"/>
    <w:rsid w:val="000A3DB9"/>
    <w:rsid w:val="0012747A"/>
    <w:rsid w:val="00141D19"/>
    <w:rsid w:val="00182955"/>
    <w:rsid w:val="00183640"/>
    <w:rsid w:val="00273E5A"/>
    <w:rsid w:val="002F53BD"/>
    <w:rsid w:val="003B6CE5"/>
    <w:rsid w:val="00437187"/>
    <w:rsid w:val="004E2D97"/>
    <w:rsid w:val="006100BF"/>
    <w:rsid w:val="006C7034"/>
    <w:rsid w:val="006E6FA4"/>
    <w:rsid w:val="00713990"/>
    <w:rsid w:val="007656AA"/>
    <w:rsid w:val="0079116A"/>
    <w:rsid w:val="007944F1"/>
    <w:rsid w:val="007F4DD2"/>
    <w:rsid w:val="008452C3"/>
    <w:rsid w:val="008B0DEA"/>
    <w:rsid w:val="00916D2D"/>
    <w:rsid w:val="009178F4"/>
    <w:rsid w:val="00920156"/>
    <w:rsid w:val="009F296F"/>
    <w:rsid w:val="00A03622"/>
    <w:rsid w:val="00AB7A20"/>
    <w:rsid w:val="00AE5D9A"/>
    <w:rsid w:val="00B136A9"/>
    <w:rsid w:val="00B326C2"/>
    <w:rsid w:val="00C23CDB"/>
    <w:rsid w:val="00CF05BB"/>
    <w:rsid w:val="00DC0567"/>
    <w:rsid w:val="00E04B58"/>
    <w:rsid w:val="00E36D6C"/>
    <w:rsid w:val="00E52B84"/>
    <w:rsid w:val="00E56964"/>
    <w:rsid w:val="00E80152"/>
    <w:rsid w:val="00E9100E"/>
    <w:rsid w:val="00E9455F"/>
    <w:rsid w:val="00F40043"/>
    <w:rsid w:val="00F426C0"/>
    <w:rsid w:val="00F66733"/>
    <w:rsid w:val="00FE4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D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Thelen</dc:creator>
  <cp:lastModifiedBy>Windows User</cp:lastModifiedBy>
  <cp:revision>2</cp:revision>
  <dcterms:created xsi:type="dcterms:W3CDTF">2014-10-21T17:42:00Z</dcterms:created>
  <dcterms:modified xsi:type="dcterms:W3CDTF">2014-10-21T17:42:00Z</dcterms:modified>
</cp:coreProperties>
</file>